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1" w:type="dxa"/>
        <w:tblInd w:w="675" w:type="dxa"/>
        <w:tblLook w:val="04A0"/>
      </w:tblPr>
      <w:tblGrid>
        <w:gridCol w:w="9781"/>
      </w:tblGrid>
      <w:tr w:rsidR="007B5B50" w:rsidRPr="00E77654" w:rsidTr="007B5B50">
        <w:trPr>
          <w:trHeight w:val="14309"/>
        </w:trPr>
        <w:tc>
          <w:tcPr>
            <w:tcW w:w="9781" w:type="dxa"/>
          </w:tcPr>
          <w:p w:rsidR="007B5B50" w:rsidRPr="00AE5166" w:rsidRDefault="007B5B50" w:rsidP="00E0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ПСС „ЗРЕЊАНИН“ ДОО ЗРЕЊАНИН</w:t>
            </w:r>
          </w:p>
          <w:p w:rsidR="007B5B50" w:rsidRPr="00AE5166" w:rsidRDefault="007B5B50" w:rsidP="00E0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абораториј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испитивања</w:t>
            </w:r>
            <w:proofErr w:type="spellEnd"/>
          </w:p>
          <w:p w:rsidR="007B5B50" w:rsidRPr="00AE5166" w:rsidRDefault="007B5B50" w:rsidP="00E0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тел: 023/548-501</w:t>
            </w:r>
          </w:p>
          <w:p w:rsidR="007B5B50" w:rsidRPr="00AE5166" w:rsidRDefault="007B5B50" w:rsidP="00E0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50" w:rsidRPr="00AE5166" w:rsidRDefault="007B5B50" w:rsidP="00E047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166">
              <w:rPr>
                <w:rFonts w:ascii="Times New Roman" w:hAnsi="Times New Roman" w:cs="Times New Roman"/>
                <w:b/>
                <w:sz w:val="26"/>
                <w:szCs w:val="26"/>
              </w:rPr>
              <w:t>УПУТСТВО</w:t>
            </w:r>
          </w:p>
          <w:p w:rsidR="007B5B50" w:rsidRPr="00AE5166" w:rsidRDefault="007B5B50" w:rsidP="00E047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5166">
              <w:rPr>
                <w:rFonts w:ascii="Times New Roman" w:hAnsi="Times New Roman" w:cs="Times New Roman"/>
                <w:b/>
                <w:sz w:val="26"/>
                <w:szCs w:val="26"/>
              </w:rPr>
              <w:t>За узимање узорака земљишта за агрохемијска испитивања</w:t>
            </w:r>
          </w:p>
          <w:p w:rsidR="007B5B50" w:rsidRPr="00AE5166" w:rsidRDefault="007B5B50" w:rsidP="00E047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парцели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мањој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proofErr w:type="gram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proofErr w:type="gram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ha и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већој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5 ha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узима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један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просечан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узорак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земљишта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. Просечан узорак се састоји од 25-25 појединачних узорака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који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ратарске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културе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узимају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дубини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0-30cm, а за воћарске засаде на две дубине: 0-30 cm и 30-60cm. 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парцелама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већим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5ha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узима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већи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број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узорака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тако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се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појединачни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узорак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узима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5ha.</w:t>
            </w:r>
          </w:p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Узорке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земљишта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узети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сондом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ашовом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целом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дужином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средине ашова).</w:t>
            </w:r>
          </w:p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Узимање појединачних узорака земљишта извршити на следећи начин:</w:t>
            </w:r>
          </w:p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51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Поступак кретања по парцели:</w:t>
            </w:r>
          </w:p>
          <w:p w:rsidR="007B5B50" w:rsidRPr="00AE5166" w:rsidRDefault="007B5B50" w:rsidP="00E047F2">
            <w:pPr>
              <w:pStyle w:val="List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247"/>
            </w:tblGrid>
            <w:tr w:rsidR="007B5B50" w:rsidRPr="00AE5166" w:rsidTr="00FB0C1E">
              <w:trPr>
                <w:trHeight w:val="840"/>
              </w:trPr>
              <w:tc>
                <w:tcPr>
                  <w:tcW w:w="4247" w:type="dxa"/>
                </w:tcPr>
                <w:p w:rsidR="007B5B50" w:rsidRPr="00AE5166" w:rsidRDefault="007B5B50" w:rsidP="00E047F2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72" type="#_x0000_t32" style="position:absolute;left:0;text-align:left;margin-left:176.15pt;margin-top:-.5pt;width:27.75pt;height:41.25pt;z-index:251678720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pict>
                      <v:shape id="_x0000_s1071" type="#_x0000_t32" style="position:absolute;left:0;text-align:left;margin-left:144.65pt;margin-top:-.5pt;width:31.5pt;height:41.25pt;flip:y;z-index:251677696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pict>
                      <v:shape id="_x0000_s1070" type="#_x0000_t32" style="position:absolute;left:0;text-align:left;margin-left:120.65pt;margin-top:-.5pt;width:24pt;height:41.25pt;z-index:251676672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pict>
                      <v:shape id="_x0000_s1069" type="#_x0000_t32" style="position:absolute;left:0;text-align:left;margin-left:95.15pt;margin-top:-.5pt;width:25.5pt;height:41.25pt;flip:y;z-index:251675648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pict>
                      <v:shape id="_x0000_s1067" type="#_x0000_t32" style="position:absolute;left:0;text-align:left;margin-left:71.9pt;margin-top:-.5pt;width:23.25pt;height:41.25pt;z-index:251673600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pict>
                      <v:shape id="_x0000_s1066" type="#_x0000_t32" style="position:absolute;left:0;text-align:left;margin-left:47.15pt;margin-top:-.5pt;width:24.75pt;height:41.25pt;flip:y;z-index:251672576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pict>
                      <v:shape id="_x0000_s1065" type="#_x0000_t32" style="position:absolute;left:0;text-align:left;margin-left:25.4pt;margin-top:-.5pt;width:21.75pt;height:41.25pt;z-index:251671552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pict>
                      <v:shape id="_x0000_s1064" type="#_x0000_t32" style="position:absolute;left:0;text-align:left;margin-left:-1.6pt;margin-top:-.5pt;width:27pt;height:41.25pt;flip:y;z-index:251670528" o:connectortype="straight"/>
                    </w:pict>
                  </w:r>
                </w:p>
                <w:p w:rsidR="007B5B50" w:rsidRPr="00AE5166" w:rsidRDefault="007B5B50" w:rsidP="00E047F2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B5B50" w:rsidRPr="00AE5166" w:rsidRDefault="007B5B50" w:rsidP="00E047F2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pict>
                      <v:shape id="_x0000_s1068" type="#_x0000_t32" style="position:absolute;left:0;text-align:left;margin-left:95.15pt;margin-top:13.15pt;width:0;height:0;z-index:251674624" o:connectortype="straight"/>
                    </w:pict>
                  </w:r>
                </w:p>
              </w:tc>
            </w:tr>
          </w:tbl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Први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убод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сондом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урадити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10 метара даље од ивице парцеле. </w:t>
            </w:r>
          </w:p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50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AE51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Припрема</w:t>
            </w:r>
            <w:proofErr w:type="spellEnd"/>
            <w:r w:rsidRPr="00AE51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просечног</w:t>
            </w:r>
            <w:proofErr w:type="spellEnd"/>
            <w:r w:rsidRPr="00AE51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узорка</w:t>
            </w:r>
            <w:proofErr w:type="spellEnd"/>
            <w:r w:rsidRPr="00AE516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Земљиште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узето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25 места треба уситнити и измешати у канти, а затим на чистом џаку направити просечан узорак на следећи начин:</w:t>
            </w:r>
          </w:p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4917"/>
            </w:tblGrid>
            <w:tr w:rsidR="007B5B50" w:rsidRPr="00AE5166" w:rsidTr="00F745E6">
              <w:trPr>
                <w:trHeight w:val="1420"/>
              </w:trPr>
              <w:tc>
                <w:tcPr>
                  <w:tcW w:w="4917" w:type="dxa"/>
                </w:tcPr>
                <w:p w:rsidR="007B5B50" w:rsidRPr="00AE5166" w:rsidRDefault="007B5B50" w:rsidP="00F745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pict>
                      <v:shape id="_x0000_s1074" type="#_x0000_t32" style="position:absolute;left:0;text-align:left;margin-left:-5.5pt;margin-top:1.55pt;width:249.75pt;height:83.25pt;z-index:251680768" o:connectortype="straight"/>
                    </w:pic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w:pict>
                      <v:shape id="_x0000_s1073" type="#_x0000_t32" style="position:absolute;left:0;text-align:left;margin-left:-1.6pt;margin-top:1.55pt;width:239.1pt;height:77.25pt;flip:y;z-index:251679744" o:connectortype="straight"/>
                    </w:pict>
                  </w:r>
                  <w:r w:rsidRPr="00AE51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узорак земље који убаците </w:t>
                  </w:r>
                </w:p>
                <w:p w:rsidR="007B5B50" w:rsidRPr="00AE5166" w:rsidRDefault="007B5B50" w:rsidP="00F745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16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 кесицу</w:t>
                  </w:r>
                </w:p>
                <w:p w:rsidR="007B5B50" w:rsidRPr="00AE5166" w:rsidRDefault="007B5B50" w:rsidP="00F745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7B5B50" w:rsidRPr="00AE5166" w:rsidRDefault="007B5B50" w:rsidP="00F745E6">
                  <w:pPr>
                    <w:tabs>
                      <w:tab w:val="left" w:pos="394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16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одбацити                                       одбацити</w:t>
                  </w:r>
                </w:p>
                <w:p w:rsidR="007B5B50" w:rsidRPr="00AE5166" w:rsidRDefault="007B5B50" w:rsidP="00F745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16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узорак земље који </w:t>
                  </w:r>
                </w:p>
                <w:p w:rsidR="007B5B50" w:rsidRPr="00AE5166" w:rsidRDefault="007B5B50" w:rsidP="00F745E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516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убаците у кесицу</w:t>
                  </w:r>
                </w:p>
              </w:tc>
            </w:tr>
          </w:tbl>
          <w:p w:rsidR="007B5B50" w:rsidRPr="00AE5166" w:rsidRDefault="007B5B50" w:rsidP="00F745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50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50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5B50" w:rsidRDefault="007B5B50" w:rsidP="00E04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Овај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поступак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поновити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док</w:t>
            </w:r>
            <w:proofErr w:type="spellEnd"/>
            <w:r w:rsidRPr="00AE5166">
              <w:rPr>
                <w:rFonts w:ascii="Times New Roman" w:hAnsi="Times New Roman" w:cs="Times New Roman"/>
                <w:sz w:val="26"/>
                <w:szCs w:val="26"/>
              </w:rPr>
              <w:t xml:space="preserve"> не добијете количину земље око једног килограма. Земљиште тежине око једног килограма ставити у пластичну кесицу, затим ставити у кесу са основним подацима: број парцеле, број узорка (ако парцела има више узорака) и дубину. </w:t>
            </w:r>
          </w:p>
          <w:p w:rsidR="007B5B50" w:rsidRPr="00AE5166" w:rsidRDefault="007B5B50" w:rsidP="00E04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66">
              <w:rPr>
                <w:rFonts w:ascii="Times New Roman" w:hAnsi="Times New Roman" w:cs="Times New Roman"/>
                <w:sz w:val="26"/>
                <w:szCs w:val="26"/>
              </w:rPr>
              <w:t>Све узорке донети</w:t>
            </w:r>
            <w:r w:rsidRPr="00AE5166">
              <w:rPr>
                <w:rFonts w:ascii="Times New Roman" w:hAnsi="Times New Roman" w:cs="Times New Roman"/>
                <w:sz w:val="24"/>
                <w:szCs w:val="24"/>
              </w:rPr>
              <w:t xml:space="preserve"> у ПСС Зрењанин где се попуњава пријава.</w:t>
            </w:r>
          </w:p>
        </w:tc>
      </w:tr>
    </w:tbl>
    <w:p w:rsidR="00515DCD" w:rsidRPr="00722385" w:rsidRDefault="00515DCD" w:rsidP="00A00F30"/>
    <w:sectPr w:rsidR="00515DCD" w:rsidRPr="00722385" w:rsidSect="007B5B50">
      <w:pgSz w:w="11906" w:h="16838" w:code="9"/>
      <w:pgMar w:top="851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75946"/>
    <w:multiLevelType w:val="hybridMultilevel"/>
    <w:tmpl w:val="188AE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A4A86"/>
    <w:multiLevelType w:val="hybridMultilevel"/>
    <w:tmpl w:val="7E94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654"/>
    <w:rsid w:val="00295BBF"/>
    <w:rsid w:val="00334BB9"/>
    <w:rsid w:val="00515DCD"/>
    <w:rsid w:val="00722385"/>
    <w:rsid w:val="007B5B50"/>
    <w:rsid w:val="00815CEB"/>
    <w:rsid w:val="008911D0"/>
    <w:rsid w:val="0089237D"/>
    <w:rsid w:val="009022A2"/>
    <w:rsid w:val="00A00F30"/>
    <w:rsid w:val="00AE5166"/>
    <w:rsid w:val="00B53D2A"/>
    <w:rsid w:val="00CB4DF8"/>
    <w:rsid w:val="00DD4401"/>
    <w:rsid w:val="00DE670A"/>
    <w:rsid w:val="00E047F2"/>
    <w:rsid w:val="00E070D6"/>
    <w:rsid w:val="00E77654"/>
    <w:rsid w:val="00F745E6"/>
    <w:rsid w:val="00FB0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5" type="connector" idref="#_x0000_s1069"/>
        <o:r id="V:Rule46" type="connector" idref="#_x0000_s1073"/>
        <o:r id="V:Rule47" type="connector" idref="#_x0000_s1070"/>
        <o:r id="V:Rule48" type="connector" idref="#_x0000_s1072"/>
        <o:r id="V:Rule49" type="connector" idref="#_x0000_s1074"/>
        <o:r id="V:Rule50" type="connector" idref="#_x0000_s1068"/>
        <o:r id="V:Rule51" type="connector" idref="#_x0000_s1066"/>
        <o:r id="V:Rule52" type="connector" idref="#_x0000_s1065"/>
        <o:r id="V:Rule53" type="connector" idref="#_x0000_s1064"/>
        <o:r id="V:Rule54" type="connector" idref="#_x0000_s1071"/>
        <o:r id="V:Rule55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4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kristina</cp:lastModifiedBy>
  <cp:revision>11</cp:revision>
  <cp:lastPrinted>2019-01-29T05:56:00Z</cp:lastPrinted>
  <dcterms:created xsi:type="dcterms:W3CDTF">2019-01-28T13:52:00Z</dcterms:created>
  <dcterms:modified xsi:type="dcterms:W3CDTF">2021-03-13T16:42:00Z</dcterms:modified>
</cp:coreProperties>
</file>